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449F4955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361FCA">
        <w:rPr>
          <w:rFonts w:ascii="Bookman Old Style" w:hAnsi="Bookman Old Style"/>
          <w:b/>
          <w:sz w:val="24"/>
          <w:lang w:val="pl-PL"/>
        </w:rPr>
        <w:t>7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7777777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8A0BAA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6FF50435" w14:textId="11DAD4AD" w:rsidR="00F7145F" w:rsidRPr="009E6BC1" w:rsidRDefault="00F7145F" w:rsidP="00F7145F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9E6BC1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9E6BC1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9E6BC1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20"/>
          <w:szCs w:val="20"/>
        </w:rPr>
        <w:t xml:space="preserve">              </w:t>
      </w:r>
      <w:r w:rsidRPr="009E6BC1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</w:t>
      </w:r>
      <w:r w:rsidR="00823BFE">
        <w:rPr>
          <w:rFonts w:ascii="Bookman Old Style" w:hAnsi="Bookman Old Style"/>
          <w:sz w:val="20"/>
          <w:szCs w:val="20"/>
        </w:rPr>
        <w:t>itał zakładowy w wysokości: 11.5</w:t>
      </w:r>
      <w:r w:rsidRPr="009E6BC1">
        <w:rPr>
          <w:rFonts w:ascii="Bookman Old Style" w:hAnsi="Bookman Old Style"/>
          <w:sz w:val="20"/>
          <w:szCs w:val="20"/>
        </w:rPr>
        <w:t>00.000,00zł w całości wniesiony,</w:t>
      </w:r>
    </w:p>
    <w:p w14:paraId="0586B2DB" w14:textId="25AF47B6" w:rsidR="00264D69" w:rsidRPr="00E430AE" w:rsidRDefault="00F7145F" w:rsidP="00F7145F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9E6BC1">
        <w:rPr>
          <w:rFonts w:ascii="Bookman Old Style" w:hAnsi="Bookman Old Style"/>
          <w:sz w:val="20"/>
        </w:rPr>
        <w:t xml:space="preserve">reprezentowaną przez </w:t>
      </w:r>
      <w:r w:rsidRPr="009E6BC1">
        <w:rPr>
          <w:rFonts w:ascii="Bookman Old Style" w:hAnsi="Bookman Old Style"/>
          <w:b/>
          <w:sz w:val="20"/>
        </w:rPr>
        <w:t>Mirosława Wójciaka</w:t>
      </w:r>
      <w:r w:rsidRPr="009E6BC1">
        <w:rPr>
          <w:rFonts w:ascii="Bookman Old Style" w:hAnsi="Bookman Old Style"/>
          <w:sz w:val="20"/>
        </w:rPr>
        <w:t xml:space="preserve"> – </w:t>
      </w:r>
      <w:r w:rsidRPr="009E6BC1">
        <w:rPr>
          <w:rFonts w:ascii="Bookman Old Style" w:hAnsi="Bookman Old Style"/>
          <w:b/>
          <w:sz w:val="20"/>
        </w:rPr>
        <w:t>Prezesa Zarządu</w:t>
      </w:r>
      <w:r w:rsidR="00264D69" w:rsidRPr="00E430AE">
        <w:rPr>
          <w:rFonts w:ascii="Bookman Old Style" w:hAnsi="Bookman Old Style"/>
          <w:color w:val="000000"/>
          <w:sz w:val="20"/>
        </w:rPr>
        <w:t>,</w:t>
      </w:r>
    </w:p>
    <w:p w14:paraId="0586B2DC" w14:textId="77777777" w:rsidR="00261C90" w:rsidRPr="00E430AE" w:rsidRDefault="00264D69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1E7600" w:rsidRDefault="00B31D86" w:rsidP="00F7145F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430AE" w:rsidRDefault="001B558B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E62536">
        <w:rPr>
          <w:rFonts w:ascii="Bookman Old Style" w:hAnsi="Bookman Old Style"/>
          <w:sz w:val="20"/>
          <w:szCs w:val="20"/>
        </w:rPr>
        <w:t>ym</w:t>
      </w:r>
      <w:r w:rsidR="001E7600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4624CF88" w:rsidR="007F52DA" w:rsidRPr="00E430AE" w:rsidRDefault="007F52DA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7717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>ekst jedn.: Dz. U. z 2015</w:t>
      </w:r>
      <w:r w:rsidRPr="0097717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eastAsia="Bookman Old Style" w:hAnsi="Bookman Old Style"/>
          <w:sz w:val="20"/>
          <w:szCs w:val="20"/>
        </w:rPr>
        <w:t>. zm.</w:t>
      </w:r>
      <w:r w:rsidRPr="00E430AE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361FCA">
        <w:rPr>
          <w:rFonts w:ascii="Bookman Old Style" w:eastAsia="Bookman Old Style" w:hAnsi="Bookman Old Style"/>
          <w:sz w:val="20"/>
          <w:szCs w:val="20"/>
        </w:rPr>
        <w:t>lekarza Oddziału/Ośrodka</w:t>
      </w:r>
      <w:r w:rsidR="00605CF7">
        <w:rPr>
          <w:rFonts w:ascii="Bookman Old Style" w:eastAsia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2CE9FA06" w14:textId="3C9ABA4F" w:rsidR="00D0680B" w:rsidRPr="00D0680B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D0680B">
        <w:rPr>
          <w:rFonts w:ascii="Bookman Old Style" w:hAnsi="Bookman Old Style"/>
        </w:rPr>
        <w:t xml:space="preserve">Udzielający </w:t>
      </w:r>
      <w:r w:rsidR="00597E52" w:rsidRPr="00D0680B">
        <w:rPr>
          <w:rFonts w:ascii="Bookman Old Style" w:hAnsi="Bookman Old Style"/>
        </w:rPr>
        <w:t>Z</w:t>
      </w:r>
      <w:r w:rsidRPr="00D0680B">
        <w:rPr>
          <w:rFonts w:ascii="Bookman Old Style" w:hAnsi="Bookman Old Style"/>
        </w:rPr>
        <w:t xml:space="preserve">amówienia zleca a Przyjmujący </w:t>
      </w:r>
      <w:r w:rsidR="00597E52" w:rsidRPr="00D0680B">
        <w:rPr>
          <w:rFonts w:ascii="Bookman Old Style" w:hAnsi="Bookman Old Style"/>
        </w:rPr>
        <w:t>Z</w:t>
      </w:r>
      <w:r w:rsidR="00261C90" w:rsidRPr="00D0680B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D0680B">
        <w:rPr>
          <w:rFonts w:ascii="Bookman Old Style" w:eastAsia="Bookman Old Style" w:hAnsi="Bookman Old Style"/>
        </w:rPr>
        <w:t xml:space="preserve">polegających na pełnieniu </w:t>
      </w:r>
      <w:r w:rsidR="00261C90" w:rsidRPr="00D0680B">
        <w:rPr>
          <w:rFonts w:ascii="Bookman Old Style" w:hAnsi="Bookman Old Style"/>
          <w:color w:val="000000"/>
          <w:kern w:val="144"/>
        </w:rPr>
        <w:t>obowiązków</w:t>
      </w:r>
      <w:r w:rsidR="009D7803" w:rsidRPr="00D0680B">
        <w:rPr>
          <w:rFonts w:ascii="Bookman Old Style" w:hAnsi="Bookman Old Style"/>
          <w:color w:val="000000"/>
          <w:kern w:val="144"/>
        </w:rPr>
        <w:t xml:space="preserve"> </w:t>
      </w:r>
      <w:r w:rsidR="00605CF7" w:rsidRPr="00D0680B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 xml:space="preserve">Oddziału Rehabilitacyjnego i </w:t>
      </w:r>
      <w:r w:rsidR="00D0680B" w:rsidRPr="00D0680B">
        <w:rPr>
          <w:rFonts w:ascii="Bookman Old Style" w:hAnsi="Bookman Old Style"/>
          <w:b/>
        </w:rPr>
        <w:t>Lekarskiej Ambulatoryjnej Opieki Rehabilitacyjnej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 xml:space="preserve"> i Zakładu Rehabilitacji Leczniczej Szpitala w Pokoju</w:t>
      </w:r>
      <w:r w:rsidR="00D0680B">
        <w:rPr>
          <w:rFonts w:ascii="Bookman Old Style" w:hAnsi="Bookman Old Style"/>
          <w:b/>
          <w:color w:val="000000"/>
          <w:kern w:val="144"/>
        </w:rPr>
        <w:t xml:space="preserve">*/ 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>l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 xml:space="preserve">ekarza Oddziału Rehabilitacyjnego </w:t>
      </w:r>
      <w:r w:rsidR="00D0680B">
        <w:rPr>
          <w:rFonts w:ascii="Bookman Old Style" w:hAnsi="Bookman Old Style"/>
          <w:b/>
          <w:color w:val="000000"/>
          <w:kern w:val="144"/>
        </w:rPr>
        <w:t xml:space="preserve">                      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 xml:space="preserve">i </w:t>
      </w:r>
      <w:r w:rsidR="00D0680B" w:rsidRPr="00D0680B">
        <w:rPr>
          <w:rFonts w:ascii="Bookman Old Style" w:hAnsi="Bookman Old Style"/>
          <w:b/>
        </w:rPr>
        <w:t>Lekarskiej Ambulatoryjnej Opieki Rehabilitacyjnej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 xml:space="preserve"> Szpitala w Pokoju</w:t>
      </w:r>
      <w:r w:rsidR="00D0680B">
        <w:rPr>
          <w:rFonts w:ascii="Bookman Old Style" w:hAnsi="Bookman Old Style"/>
          <w:b/>
          <w:color w:val="000000"/>
          <w:kern w:val="144"/>
        </w:rPr>
        <w:t xml:space="preserve">*/ 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>l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>ekarza Oddziału Rehabilitacyjnego i Poradni Reumatologicznej Szpitala w Pokoju</w:t>
      </w:r>
      <w:r w:rsidR="00D0680B">
        <w:rPr>
          <w:rFonts w:ascii="Bookman Old Style" w:hAnsi="Bookman Old Style"/>
          <w:b/>
          <w:color w:val="000000"/>
          <w:kern w:val="144"/>
        </w:rPr>
        <w:t xml:space="preserve">*/ 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>l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>ekarza Ośrodka Rehabilitacji Dziennej i</w:t>
      </w:r>
      <w:r w:rsidR="00D0680B" w:rsidRPr="00D0680B">
        <w:rPr>
          <w:rFonts w:ascii="Bookman Old Style" w:hAnsi="Bookman Old Style"/>
          <w:b/>
        </w:rPr>
        <w:t xml:space="preserve"> Lekarskiej Ambulatoryjnej Opieki Rehabilitacyjnej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 xml:space="preserve"> </w:t>
      </w:r>
      <w:r w:rsidR="00D0680B">
        <w:rPr>
          <w:rFonts w:ascii="Bookman Old Style" w:hAnsi="Bookman Old Style"/>
          <w:b/>
          <w:color w:val="000000"/>
          <w:kern w:val="144"/>
        </w:rPr>
        <w:t xml:space="preserve">                  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>w Suchym Borze.</w:t>
      </w:r>
    </w:p>
    <w:p w14:paraId="4D5A7A15" w14:textId="0D434D5F" w:rsidR="001D02F7" w:rsidRPr="005B6A79" w:rsidRDefault="001D02F7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 xml:space="preserve">Obowiązki lekarza </w:t>
      </w:r>
      <w:r>
        <w:rPr>
          <w:rFonts w:ascii="Bookman Old Style" w:hAnsi="Bookman Old Style"/>
        </w:rPr>
        <w:t>Oddziału</w:t>
      </w:r>
      <w:r w:rsidR="00B37882">
        <w:rPr>
          <w:rFonts w:ascii="Bookman Old Style" w:hAnsi="Bookman Old Style"/>
        </w:rPr>
        <w:t>*</w:t>
      </w:r>
      <w:r>
        <w:rPr>
          <w:rFonts w:ascii="Bookman Old Style" w:hAnsi="Bookman Old Style"/>
        </w:rPr>
        <w:t>/O</w:t>
      </w:r>
      <w:r w:rsidR="00B37882">
        <w:rPr>
          <w:rFonts w:ascii="Bookman Old Style" w:hAnsi="Bookman Old Style"/>
        </w:rPr>
        <w:t xml:space="preserve">środka* </w:t>
      </w:r>
      <w:r w:rsidRPr="005B6A79">
        <w:rPr>
          <w:rFonts w:ascii="Bookman Old Style" w:hAnsi="Bookman Old Style"/>
        </w:rPr>
        <w:t xml:space="preserve">muszą być pełnione zgodnie z </w:t>
      </w:r>
      <w:r w:rsidR="00B37882">
        <w:rPr>
          <w:rFonts w:ascii="Bookman Old Style" w:hAnsi="Bookman Old Style"/>
        </w:rPr>
        <w:t xml:space="preserve">ustalonym </w:t>
      </w:r>
      <w:r w:rsidRPr="005B6A79">
        <w:rPr>
          <w:rFonts w:ascii="Bookman Old Style" w:hAnsi="Bookman Old Style"/>
        </w:rPr>
        <w:t>harmonogramem.</w:t>
      </w:r>
    </w:p>
    <w:p w14:paraId="0586B2E7" w14:textId="71BD17EB" w:rsidR="009D7803" w:rsidRPr="005B6A79" w:rsidRDefault="007B2C3C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>Obowiązki l</w:t>
      </w:r>
      <w:r w:rsidR="00B906D3" w:rsidRPr="005B6A79">
        <w:rPr>
          <w:rFonts w:ascii="Bookman Old Style" w:hAnsi="Bookman Old Style"/>
        </w:rPr>
        <w:t>ekarz</w:t>
      </w:r>
      <w:r w:rsidR="00F66379" w:rsidRPr="005B6A79">
        <w:rPr>
          <w:rFonts w:ascii="Bookman Old Style" w:hAnsi="Bookman Old Style"/>
        </w:rPr>
        <w:t>a</w:t>
      </w:r>
      <w:r w:rsidR="00B906D3" w:rsidRPr="005B6A79">
        <w:rPr>
          <w:rFonts w:ascii="Bookman Old Style" w:hAnsi="Bookman Old Style"/>
        </w:rPr>
        <w:t xml:space="preserve"> </w:t>
      </w:r>
      <w:r w:rsidR="00CA4CF1" w:rsidRPr="005B6A79">
        <w:rPr>
          <w:rFonts w:ascii="Bookman Old Style" w:hAnsi="Bookman Old Style"/>
        </w:rPr>
        <w:t xml:space="preserve">Poradni </w:t>
      </w:r>
      <w:r w:rsidRPr="005B6A79">
        <w:rPr>
          <w:rFonts w:ascii="Bookman Old Style" w:hAnsi="Bookman Old Style"/>
        </w:rPr>
        <w:t>muszą być pełnione zgodnie</w:t>
      </w:r>
      <w:r w:rsidR="009E15D4" w:rsidRPr="005B6A79">
        <w:rPr>
          <w:rFonts w:ascii="Bookman Old Style" w:hAnsi="Bookman Old Style"/>
        </w:rPr>
        <w:t xml:space="preserve"> </w:t>
      </w:r>
      <w:r w:rsidRPr="005B6A79">
        <w:rPr>
          <w:rFonts w:ascii="Bookman Old Style" w:hAnsi="Bookman Old Style"/>
        </w:rPr>
        <w:t>z harmonogramem pracy Poradni, zgłoszonym do NFZ.</w:t>
      </w:r>
    </w:p>
    <w:p w14:paraId="0586B2EA" w14:textId="006A9290" w:rsidR="009D7803" w:rsidRPr="00B551DF" w:rsidRDefault="009D7803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>amówienie zobowiązuje się do wykonywania codziennych obchodów (wizyt) lekarskich</w:t>
      </w:r>
      <w:r w:rsidR="00CA4CF1">
        <w:rPr>
          <w:rFonts w:ascii="Bookman Old Style" w:hAnsi="Bookman Old Style"/>
        </w:rPr>
        <w:t xml:space="preserve"> oraz codziennego </w:t>
      </w:r>
      <w:r w:rsidR="009E15D4">
        <w:rPr>
          <w:rFonts w:ascii="Bookman Old Style" w:hAnsi="Bookman Old Style"/>
        </w:rPr>
        <w:t xml:space="preserve">uczestniczenia w </w:t>
      </w:r>
      <w:r w:rsidR="00CA4CF1">
        <w:rPr>
          <w:rFonts w:ascii="Bookman Old Style" w:hAnsi="Bookman Old Style"/>
        </w:rPr>
        <w:t>odpraw</w:t>
      </w:r>
      <w:r w:rsidR="009E15D4">
        <w:rPr>
          <w:rFonts w:ascii="Bookman Old Style" w:hAnsi="Bookman Old Style"/>
        </w:rPr>
        <w:t>ach</w:t>
      </w:r>
      <w:r w:rsidR="00CA4CF1">
        <w:rPr>
          <w:rFonts w:ascii="Bookman Old Style" w:hAnsi="Bookman Old Style"/>
        </w:rPr>
        <w:t xml:space="preserve"> lekarskich</w:t>
      </w:r>
      <w:r w:rsidR="004A1381" w:rsidRPr="00E430AE">
        <w:rPr>
          <w:rFonts w:ascii="Bookman Old Style" w:hAnsi="Bookman Old Style"/>
        </w:rPr>
        <w:t>.</w:t>
      </w:r>
    </w:p>
    <w:p w14:paraId="0586B2EB" w14:textId="2B8F18F2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</w:t>
      </w:r>
      <w:r w:rsidR="00426446">
        <w:rPr>
          <w:rFonts w:ascii="Bookman Old Style" w:hAnsi="Bookman Old Style"/>
        </w:rPr>
        <w:t>.</w:t>
      </w:r>
    </w:p>
    <w:p w14:paraId="0586B2ED" w14:textId="77777777" w:rsidR="00F44F0F" w:rsidRPr="00D0680B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1A1957F9" w14:textId="77777777" w:rsidR="00D0680B" w:rsidRPr="00E430AE" w:rsidRDefault="00D0680B" w:rsidP="00D0680B">
      <w:pPr>
        <w:pStyle w:val="Tekstpodstawowy2"/>
        <w:shd w:val="clear" w:color="auto" w:fill="FFFFFF"/>
        <w:tabs>
          <w:tab w:val="left" w:pos="284"/>
        </w:tabs>
        <w:spacing w:after="0" w:line="276" w:lineRule="auto"/>
        <w:ind w:left="284"/>
        <w:jc w:val="both"/>
        <w:rPr>
          <w:rFonts w:ascii="Bookman Old Style" w:hAnsi="Bookman Old Style"/>
          <w:color w:val="000000"/>
          <w:kern w:val="144"/>
        </w:rPr>
      </w:pP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5950B569" w14:textId="77777777" w:rsidR="00D0680B" w:rsidRDefault="00D0680B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21560B1A" w14:textId="77777777" w:rsidR="00D0680B" w:rsidRDefault="00D0680B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084C61B4" w14:textId="754CE0B9" w:rsidR="00D0680B" w:rsidRPr="00D0680B" w:rsidRDefault="00D0680B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i/>
          <w:sz w:val="16"/>
          <w:szCs w:val="20"/>
        </w:rPr>
      </w:pPr>
      <w:r w:rsidRPr="00D0680B">
        <w:rPr>
          <w:rFonts w:ascii="Bookman Old Style" w:hAnsi="Bookman Old Style"/>
          <w:i/>
          <w:sz w:val="16"/>
          <w:szCs w:val="20"/>
        </w:rPr>
        <w:t>*-niepotrzebne skreślić</w:t>
      </w: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Pr="00F7145F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F7145F">
        <w:rPr>
          <w:rFonts w:ascii="Bookman Old Style" w:hAnsi="Bookman Old Style"/>
          <w:sz w:val="20"/>
          <w:szCs w:val="20"/>
        </w:rPr>
        <w:t xml:space="preserve">ordynacja </w:t>
      </w:r>
      <w:r w:rsidRPr="00F7145F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112A563" w:rsidR="003C7BD9" w:rsidRPr="00E430AE" w:rsidRDefault="00EC1407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poddawania się badaniom lekarski</w:t>
      </w:r>
      <w:r w:rsidR="00E03CD7">
        <w:rPr>
          <w:rFonts w:ascii="Bookman Old Style" w:hAnsi="Bookman Old Style"/>
          <w:sz w:val="20"/>
          <w:szCs w:val="20"/>
        </w:rPr>
        <w:t xml:space="preserve">m </w:t>
      </w:r>
      <w:r w:rsidR="00D45FFB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F7145F">
        <w:rPr>
          <w:rFonts w:ascii="Bookman Old Style" w:hAnsi="Bookman Old Style"/>
          <w:sz w:val="20"/>
          <w:szCs w:val="20"/>
        </w:rPr>
        <w:t xml:space="preserve">                 </w:t>
      </w:r>
      <w:r w:rsidR="00396088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E430AE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02" w14:textId="735FC2BE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E03CD7">
        <w:rPr>
          <w:rFonts w:ascii="Bookman Old Style" w:hAnsi="Bookman Old Style"/>
          <w:b/>
          <w:sz w:val="20"/>
          <w:szCs w:val="20"/>
        </w:rPr>
        <w:t xml:space="preserve">20 </w:t>
      </w:r>
      <w:r w:rsidR="002978A5" w:rsidRPr="00E430AE">
        <w:rPr>
          <w:rFonts w:ascii="Bookman Old Style" w:hAnsi="Bookman Old Style"/>
          <w:b/>
          <w:sz w:val="20"/>
          <w:szCs w:val="20"/>
        </w:rPr>
        <w:t xml:space="preserve">dni </w:t>
      </w:r>
      <w:r w:rsidR="00E03CD7">
        <w:rPr>
          <w:rFonts w:ascii="Bookman Old Style" w:hAnsi="Bookman Old Style"/>
          <w:b/>
          <w:sz w:val="20"/>
          <w:szCs w:val="20"/>
        </w:rPr>
        <w:t xml:space="preserve">roboczych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>
        <w:rPr>
          <w:rFonts w:ascii="Bookman Old Style" w:hAnsi="Bookman Old Style"/>
          <w:sz w:val="20"/>
          <w:szCs w:val="20"/>
        </w:rPr>
        <w:t xml:space="preserve"> </w:t>
      </w:r>
      <w:r w:rsidR="00821ED7" w:rsidRPr="00E430AE">
        <w:rPr>
          <w:rFonts w:ascii="Bookman Old Style" w:hAnsi="Bookman Old Style"/>
          <w:sz w:val="20"/>
          <w:szCs w:val="20"/>
        </w:rPr>
        <w:t>umowy</w:t>
      </w:r>
      <w:r w:rsidR="00821ED7">
        <w:rPr>
          <w:rFonts w:ascii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hAnsi="Bookman Old Style"/>
          <w:sz w:val="20"/>
          <w:szCs w:val="20"/>
        </w:rPr>
        <w:t>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978A5" w:rsidRPr="00E430AE">
        <w:rPr>
          <w:rFonts w:ascii="Bookman Old Style" w:hAnsi="Bookman Old Style"/>
          <w:sz w:val="20"/>
          <w:szCs w:val="20"/>
        </w:rPr>
        <w:t xml:space="preserve">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>amówienia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14:paraId="0586B303" w14:textId="3BBEF5EC" w:rsidR="00264D69" w:rsidRPr="00E430AE" w:rsidRDefault="00264D69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E430AE">
        <w:rPr>
          <w:rFonts w:ascii="Bookman Old Style" w:hAnsi="Bookman Old Style"/>
          <w:sz w:val="20"/>
          <w:szCs w:val="20"/>
        </w:rPr>
        <w:t>w wykonywaniu jego obowiązków</w:t>
      </w:r>
      <w:r w:rsidR="00AB4CFF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282FF9B4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>
        <w:rPr>
          <w:rFonts w:ascii="Bookman Old Style" w:hAnsi="Bookman Old Style" w:cs="Arial Narrow"/>
          <w:sz w:val="20"/>
          <w:szCs w:val="20"/>
        </w:rPr>
        <w:t xml:space="preserve"> </w:t>
      </w:r>
      <w:r w:rsidR="00977176">
        <w:rPr>
          <w:rFonts w:ascii="Bookman Old Style" w:hAnsi="Bookman Old Style" w:cs="Arial Narrow"/>
          <w:sz w:val="20"/>
          <w:szCs w:val="20"/>
        </w:rPr>
        <w:t>z 2015</w:t>
      </w:r>
      <w:r w:rsidR="00F8161E" w:rsidRPr="00E430AE">
        <w:rPr>
          <w:rFonts w:ascii="Bookman Old Style" w:hAnsi="Bookman Old Style" w:cs="Arial Narrow"/>
          <w:sz w:val="20"/>
          <w:szCs w:val="20"/>
        </w:rPr>
        <w:t>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977176">
        <w:rPr>
          <w:rFonts w:ascii="Bookman Old Style" w:hAnsi="Bookman Old Style" w:cs="Arial Narrow"/>
          <w:sz w:val="20"/>
          <w:szCs w:val="20"/>
        </w:rPr>
        <w:t>618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9" w14:textId="77777777" w:rsidR="007A4645" w:rsidRPr="00E430AE" w:rsidRDefault="007A4645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14:paraId="0586B30A" w14:textId="6FAF4895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8FE9051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Kierownika Oddziału</w:t>
      </w:r>
      <w:r w:rsidR="00005EF9">
        <w:rPr>
          <w:rFonts w:ascii="Bookman Old Style" w:hAnsi="Bookman Old Style" w:cs="Times New Roman"/>
          <w:sz w:val="20"/>
          <w:szCs w:val="20"/>
        </w:rPr>
        <w:t>*/Ośrodka*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i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lastRenderedPageBreak/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A84DE8B" w:rsidR="00261C90" w:rsidRPr="00977176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</w:t>
      </w:r>
      <w:r w:rsidRPr="00977176">
        <w:rPr>
          <w:rFonts w:ascii="Bookman Old Style" w:hAnsi="Bookman Old Style"/>
          <w:sz w:val="20"/>
          <w:szCs w:val="20"/>
        </w:rPr>
        <w:t xml:space="preserve">zobowiązuje się ponadto poddawać kontroli uprawnionych służb, inspekcji i straży, a także Narodowego Funduszu Zdrowia, na zasadach określonych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</w:t>
      </w:r>
      <w:r w:rsidRPr="0097717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77176">
        <w:rPr>
          <w:rFonts w:ascii="Bookman Old Style" w:hAnsi="Bookman Old Style"/>
          <w:sz w:val="20"/>
          <w:szCs w:val="20"/>
        </w:rPr>
        <w:t xml:space="preserve">m także w ustawie </w:t>
      </w:r>
      <w:r w:rsidRPr="00977176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</w:t>
      </w:r>
      <w:r w:rsidR="00F7145F">
        <w:rPr>
          <w:rFonts w:ascii="Bookman Old Style" w:hAnsi="Bookman Old Style"/>
          <w:sz w:val="20"/>
          <w:szCs w:val="20"/>
        </w:rPr>
        <w:t xml:space="preserve">                  </w:t>
      </w:r>
      <w:r w:rsidRPr="00977176">
        <w:rPr>
          <w:rFonts w:ascii="Bookman Old Style" w:hAnsi="Bookman Old Style"/>
          <w:sz w:val="20"/>
          <w:szCs w:val="20"/>
        </w:rPr>
        <w:t>z 20</w:t>
      </w:r>
      <w:r w:rsidR="00977176" w:rsidRPr="00977176">
        <w:rPr>
          <w:rFonts w:ascii="Bookman Old Style" w:hAnsi="Bookman Old Style"/>
          <w:sz w:val="20"/>
          <w:szCs w:val="20"/>
        </w:rPr>
        <w:t>15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581 </w:t>
      </w:r>
      <w:r w:rsidRPr="0097717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Pr="00977176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CF49B84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005EF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12FA7528" w:rsidR="00261C90" w:rsidRPr="00E430AE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0D988BB0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</w:t>
      </w:r>
      <w:r w:rsidR="00403F1C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403F1C">
        <w:rPr>
          <w:rFonts w:ascii="Bookman Old Style" w:hAnsi="Bookman Old Style"/>
          <w:b/>
          <w:sz w:val="20"/>
          <w:szCs w:val="20"/>
        </w:rPr>
        <w:t>7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5340C5">
        <w:rPr>
          <w:rFonts w:ascii="Bookman Old Style" w:hAnsi="Bookman Old Style"/>
          <w:b/>
          <w:sz w:val="20"/>
          <w:szCs w:val="20"/>
        </w:rPr>
        <w:t>31 grudnia 2017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5340C5" w:rsidRPr="005340C5">
        <w:rPr>
          <w:rFonts w:ascii="Bookman Old Style" w:hAnsi="Bookman Old Style"/>
          <w:b/>
          <w:sz w:val="20"/>
        </w:rPr>
        <w:t>.</w:t>
      </w:r>
      <w:r w:rsidR="00005EF9">
        <w:rPr>
          <w:rFonts w:ascii="Bookman Old Style" w:hAnsi="Bookman Old Style"/>
          <w:b/>
          <w:sz w:val="20"/>
        </w:rPr>
        <w:t>*/</w:t>
      </w:r>
      <w:r w:rsidR="00005EF9" w:rsidRPr="00005EF9">
        <w:rPr>
          <w:rFonts w:ascii="Bookman Old Style" w:hAnsi="Bookman Old Style"/>
          <w:b/>
          <w:sz w:val="20"/>
          <w:highlight w:val="yellow"/>
        </w:rPr>
        <w:t>30 czerwca 2017r.*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E430AE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>
        <w:rPr>
          <w:rFonts w:ascii="Bookman Old Style" w:hAnsi="Bookman Old Style"/>
          <w:sz w:val="20"/>
          <w:szCs w:val="20"/>
        </w:rPr>
        <w:t>wysokości 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 tysięcy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lastRenderedPageBreak/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zmiany niniejszej umowy </w:t>
      </w:r>
      <w:r w:rsidRPr="00977176">
        <w:rPr>
          <w:rFonts w:ascii="Bookman Old Style" w:hAnsi="Bookman Old Style"/>
          <w:sz w:val="20"/>
          <w:szCs w:val="20"/>
        </w:rPr>
        <w:t>wymagają formy pisemnej pod rygorem nieważności.</w:t>
      </w:r>
    </w:p>
    <w:p w14:paraId="0586B35A" w14:textId="2C9507A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77176" w:rsidRPr="00977176"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977176">
        <w:rPr>
          <w:rFonts w:ascii="Bookman Old Style" w:hAnsi="Bookman Old Style"/>
          <w:sz w:val="20"/>
          <w:szCs w:val="20"/>
        </w:rPr>
        <w:t xml:space="preserve"> z 201</w:t>
      </w:r>
      <w:r w:rsidR="00977176" w:rsidRPr="00977176">
        <w:rPr>
          <w:rFonts w:ascii="Bookman Old Style" w:hAnsi="Bookman Old Style"/>
          <w:sz w:val="20"/>
          <w:szCs w:val="20"/>
        </w:rPr>
        <w:t>5</w:t>
      </w:r>
      <w:r w:rsidR="00F57F79" w:rsidRPr="00977176">
        <w:rPr>
          <w:rFonts w:ascii="Bookman Old Style" w:hAnsi="Bookman Old Style"/>
          <w:sz w:val="20"/>
          <w:szCs w:val="20"/>
        </w:rPr>
        <w:t xml:space="preserve">r., </w:t>
      </w:r>
      <w:r w:rsidRPr="00977176">
        <w:rPr>
          <w:rFonts w:ascii="Bookman Old Style" w:hAnsi="Bookman Old Style"/>
          <w:sz w:val="20"/>
          <w:szCs w:val="20"/>
        </w:rPr>
        <w:t xml:space="preserve">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hAnsi="Bookman Old Style"/>
          <w:sz w:val="20"/>
          <w:szCs w:val="20"/>
        </w:rPr>
        <w:t>. zm.</w:t>
      </w:r>
      <w:r w:rsidRPr="0097717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97717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97717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430AE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Umowę niniejszą sporządzono w dwóch jednobrzmiących</w:t>
      </w:r>
      <w:r w:rsidRPr="00E430AE">
        <w:rPr>
          <w:rFonts w:ascii="Bookman Old Style" w:hAnsi="Bookman Old Style"/>
          <w:sz w:val="20"/>
          <w:szCs w:val="20"/>
        </w:rPr>
        <w:t xml:space="preserve"> egzemplarzach, po jednym egzemplarzu dla każdej ze stron.</w:t>
      </w: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  <w:bookmarkStart w:id="0" w:name="_GoBack"/>
      <w:bookmarkEnd w:id="0"/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A4618" w14:textId="77777777" w:rsidR="004918F8" w:rsidRDefault="004918F8" w:rsidP="00304813">
      <w:r>
        <w:separator/>
      </w:r>
    </w:p>
  </w:endnote>
  <w:endnote w:type="continuationSeparator" w:id="0">
    <w:p w14:paraId="23ABC3C7" w14:textId="77777777" w:rsidR="004918F8" w:rsidRDefault="004918F8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0CA89550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67426">
      <w:rPr>
        <w:rFonts w:ascii="Cambria" w:hAnsi="Cambria"/>
        <w:i/>
        <w:sz w:val="20"/>
        <w:lang w:val="pl-PL"/>
      </w:rPr>
      <w:t>1</w:t>
    </w:r>
    <w:r w:rsidR="00005EF9">
      <w:rPr>
        <w:rFonts w:ascii="Cambria" w:hAnsi="Cambria"/>
        <w:i/>
        <w:sz w:val="20"/>
        <w:lang w:val="pl-PL"/>
      </w:rPr>
      <w:t>5</w:t>
    </w:r>
    <w:r w:rsidR="00F7145F">
      <w:rPr>
        <w:rFonts w:ascii="Cambria" w:hAnsi="Cambria"/>
        <w:i/>
        <w:sz w:val="20"/>
      </w:rPr>
      <w:t>/2016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D0680B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D181A" w14:textId="77777777" w:rsidR="004918F8" w:rsidRDefault="004918F8" w:rsidP="00304813">
      <w:r>
        <w:separator/>
      </w:r>
    </w:p>
  </w:footnote>
  <w:footnote w:type="continuationSeparator" w:id="0">
    <w:p w14:paraId="48FA9BA8" w14:textId="77777777" w:rsidR="004918F8" w:rsidRDefault="004918F8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379AF373" w:rsidR="00C43EA9" w:rsidRPr="00361FCA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361FCA">
      <w:rPr>
        <w:rFonts w:ascii="Cambria" w:hAnsi="Cambria"/>
        <w:i/>
        <w:sz w:val="20"/>
        <w:szCs w:val="32"/>
        <w:lang w:val="pl-PL"/>
      </w:rPr>
      <w:t>7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37882"/>
    <w:rsid w:val="00B44552"/>
    <w:rsid w:val="00B551DF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2874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31</cp:revision>
  <cp:lastPrinted>2016-12-12T13:10:00Z</cp:lastPrinted>
  <dcterms:created xsi:type="dcterms:W3CDTF">2016-09-27T10:13:00Z</dcterms:created>
  <dcterms:modified xsi:type="dcterms:W3CDTF">2016-12-12T13:23:00Z</dcterms:modified>
</cp:coreProperties>
</file>