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2AA" w:rsidRDefault="00611E53" w:rsidP="00BF31A9">
      <w:pPr>
        <w:ind w:left="360"/>
        <w:jc w:val="both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000500" cy="118110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2AA" w:rsidRDefault="00B914A3" w:rsidP="00BF31A9">
      <w:pPr>
        <w:ind w:left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-559435</wp:posOffset>
                </wp:positionH>
                <wp:positionV relativeFrom="paragraph">
                  <wp:posOffset>-635</wp:posOffset>
                </wp:positionV>
                <wp:extent cx="10734675" cy="704850"/>
                <wp:effectExtent l="254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4675" cy="704850"/>
                        </a:xfrm>
                        <a:prstGeom prst="rect">
                          <a:avLst/>
                        </a:prstGeom>
                        <a:solidFill>
                          <a:srgbClr val="EC8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AA" w:rsidRPr="004D40BA" w:rsidRDefault="002A32AA" w:rsidP="002A32AA">
                            <w:pPr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64"/>
                                <w:szCs w:val="64"/>
                              </w:rPr>
                            </w:pPr>
                            <w:r w:rsidRPr="004D40BA">
                              <w:rPr>
                                <w:rFonts w:ascii="Arial" w:hAnsi="Arial" w:cs="Arial"/>
                                <w:b/>
                                <w:bCs/>
                                <w:sz w:val="64"/>
                                <w:szCs w:val="64"/>
                              </w:rPr>
                              <w:t>Inwestujemy w Twoją przyszłość</w:t>
                            </w:r>
                          </w:p>
                          <w:p w:rsidR="002A32AA" w:rsidRDefault="002A32A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4.05pt;margin-top:-.05pt;width:845.25pt;height:5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" fillcolor="#ec8014" stroked="f">
                <v:textbox style="mso-fit-shape-to-text:t">
                  <w:txbxContent>
                    <w:p w:rsidR="002A32AA" w:rsidRPr="004D40BA" w:rsidRDefault="002A32AA" w:rsidP="002A32AA">
                      <w:pPr>
                        <w:ind w:left="360"/>
                        <w:jc w:val="center"/>
                        <w:rPr>
                          <w:rFonts w:ascii="Arial" w:hAnsi="Arial" w:cs="Arial"/>
                          <w:b/>
                          <w:bCs/>
                          <w:sz w:val="64"/>
                          <w:szCs w:val="64"/>
                        </w:rPr>
                      </w:pPr>
                      <w:r w:rsidRPr="004D40BA">
                        <w:rPr>
                          <w:rFonts w:ascii="Arial" w:hAnsi="Arial" w:cs="Arial"/>
                          <w:b/>
                          <w:bCs/>
                          <w:sz w:val="64"/>
                          <w:szCs w:val="64"/>
                        </w:rPr>
                        <w:t>Inwestujemy w Twoją przyszłość</w:t>
                      </w:r>
                    </w:p>
                    <w:p w:rsidR="002A32AA" w:rsidRDefault="002A32AA"/>
                  </w:txbxContent>
                </v:textbox>
              </v:shape>
            </w:pict>
          </mc:Fallback>
        </mc:AlternateContent>
      </w:r>
    </w:p>
    <w:p w:rsidR="002A32AA" w:rsidRDefault="002A32AA" w:rsidP="00BF31A9">
      <w:pPr>
        <w:ind w:left="360"/>
        <w:jc w:val="both"/>
      </w:pPr>
    </w:p>
    <w:p w:rsidR="002A32AA" w:rsidRDefault="002A32AA" w:rsidP="00BF31A9">
      <w:pPr>
        <w:ind w:left="360"/>
        <w:jc w:val="both"/>
      </w:pPr>
    </w:p>
    <w:p w:rsidR="002A32AA" w:rsidRDefault="002A32AA" w:rsidP="00BF31A9">
      <w:pPr>
        <w:ind w:left="360"/>
        <w:jc w:val="both"/>
      </w:pPr>
    </w:p>
    <w:p w:rsidR="002A32AA" w:rsidRDefault="002A32AA" w:rsidP="002A32AA">
      <w:pPr>
        <w:ind w:left="360"/>
        <w:rPr>
          <w:sz w:val="40"/>
          <w:szCs w:val="40"/>
        </w:rPr>
      </w:pPr>
    </w:p>
    <w:p w:rsidR="004D40BA" w:rsidRDefault="004D40BA" w:rsidP="002A32AA">
      <w:pPr>
        <w:ind w:left="360"/>
        <w:rPr>
          <w:sz w:val="40"/>
          <w:szCs w:val="40"/>
        </w:rPr>
      </w:pPr>
    </w:p>
    <w:p w:rsidR="002A32AA" w:rsidRPr="00910BF3" w:rsidRDefault="00523174" w:rsidP="002A32AA">
      <w:pPr>
        <w:ind w:left="360"/>
        <w:rPr>
          <w:rFonts w:asciiTheme="minorHAnsi" w:hAnsiTheme="minorHAnsi"/>
          <w:sz w:val="40"/>
          <w:szCs w:val="40"/>
        </w:rPr>
      </w:pPr>
      <w:r w:rsidRPr="00910BF3">
        <w:rPr>
          <w:rFonts w:asciiTheme="minorHAnsi" w:hAnsiTheme="minorHAnsi"/>
          <w:sz w:val="40"/>
          <w:szCs w:val="40"/>
        </w:rPr>
        <w:t>Zesp</w:t>
      </w:r>
      <w:r w:rsidR="00292993">
        <w:rPr>
          <w:rFonts w:asciiTheme="minorHAnsi" w:hAnsiTheme="minorHAnsi"/>
          <w:sz w:val="40"/>
          <w:szCs w:val="40"/>
        </w:rPr>
        <w:t xml:space="preserve">ół </w:t>
      </w:r>
      <w:r w:rsidRPr="00910BF3">
        <w:rPr>
          <w:rFonts w:asciiTheme="minorHAnsi" w:hAnsiTheme="minorHAnsi"/>
          <w:sz w:val="40"/>
          <w:szCs w:val="40"/>
        </w:rPr>
        <w:t>Szpitali z siedzibą w Kup</w:t>
      </w:r>
      <w:r w:rsidR="00292993">
        <w:rPr>
          <w:rFonts w:asciiTheme="minorHAnsi" w:hAnsiTheme="minorHAnsi"/>
          <w:sz w:val="40"/>
          <w:szCs w:val="40"/>
        </w:rPr>
        <w:t xml:space="preserve"> realizuje projekt</w:t>
      </w:r>
      <w:r w:rsidR="001738A3">
        <w:rPr>
          <w:rFonts w:asciiTheme="minorHAnsi" w:hAnsiTheme="minorHAnsi"/>
          <w:sz w:val="40"/>
          <w:szCs w:val="40"/>
        </w:rPr>
        <w:t>:</w:t>
      </w:r>
      <w:r w:rsidR="002A32AA" w:rsidRPr="00910BF3">
        <w:rPr>
          <w:rFonts w:asciiTheme="minorHAnsi" w:hAnsiTheme="minorHAnsi" w:cs="Arial"/>
          <w:sz w:val="32"/>
          <w:szCs w:val="32"/>
        </w:rPr>
        <w:t xml:space="preserve"> </w:t>
      </w:r>
    </w:p>
    <w:p w:rsidR="002A32AA" w:rsidRDefault="002A32AA" w:rsidP="002A32AA">
      <w:pPr>
        <w:ind w:left="360"/>
        <w:rPr>
          <w:sz w:val="40"/>
          <w:szCs w:val="40"/>
        </w:rPr>
      </w:pPr>
    </w:p>
    <w:p w:rsidR="002A32AA" w:rsidRPr="00910BF3" w:rsidRDefault="00523174" w:rsidP="002A32AA">
      <w:pPr>
        <w:ind w:left="360"/>
        <w:rPr>
          <w:rFonts w:asciiTheme="minorHAnsi" w:hAnsiTheme="minorHAnsi"/>
          <w:sz w:val="48"/>
          <w:szCs w:val="48"/>
        </w:rPr>
      </w:pPr>
      <w:r w:rsidRPr="00910BF3">
        <w:rPr>
          <w:rFonts w:asciiTheme="minorHAnsi" w:hAnsiTheme="minorHAnsi"/>
          <w:b/>
          <w:sz w:val="48"/>
          <w:szCs w:val="48"/>
        </w:rPr>
        <w:t xml:space="preserve">"Przebudowa instalacji ciepłej wody użytkowej w Zespole Szpitali w Kup </w:t>
      </w:r>
      <w:r w:rsidR="00910BF3">
        <w:rPr>
          <w:rFonts w:asciiTheme="minorHAnsi" w:hAnsiTheme="minorHAnsi"/>
          <w:b/>
          <w:sz w:val="48"/>
          <w:szCs w:val="48"/>
        </w:rPr>
        <w:br/>
      </w:r>
      <w:r w:rsidRPr="00910BF3">
        <w:rPr>
          <w:rFonts w:asciiTheme="minorHAnsi" w:hAnsiTheme="minorHAnsi"/>
          <w:b/>
          <w:sz w:val="48"/>
          <w:szCs w:val="48"/>
        </w:rPr>
        <w:t>z zastosowaniem kolektorów słonecznych, w budynkach Szpitala Reumatologiczno-Rehabilitacyjnego w Pokoju i Szpitala Pulmonologiczno-Reumatologicznego w Kup".</w:t>
      </w:r>
    </w:p>
    <w:p w:rsidR="00BF31A9" w:rsidRDefault="00B914A3" w:rsidP="00BF31A9">
      <w:pPr>
        <w:ind w:left="360"/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-559435</wp:posOffset>
                </wp:positionH>
                <wp:positionV relativeFrom="paragraph">
                  <wp:posOffset>67945</wp:posOffset>
                </wp:positionV>
                <wp:extent cx="10734675" cy="113665"/>
                <wp:effectExtent l="2540" t="127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4675" cy="113665"/>
                        </a:xfrm>
                        <a:prstGeom prst="rect">
                          <a:avLst/>
                        </a:prstGeom>
                        <a:solidFill>
                          <a:srgbClr val="EC8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D3D" w:rsidRDefault="003A4D3D" w:rsidP="003A4D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44.05pt;margin-top:5.35pt;width:845.2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" fillcolor="#ec8014" stroked="f">
                <v:textbox>
                  <w:txbxContent>
                    <w:p w:rsidR="003A4D3D" w:rsidRDefault="003A4D3D" w:rsidP="003A4D3D"/>
                  </w:txbxContent>
                </v:textbox>
              </v:shape>
            </w:pict>
          </mc:Fallback>
        </mc:AlternateContent>
      </w:r>
      <w:r w:rsidR="00611E53">
        <w:rPr>
          <w:noProof/>
          <w:sz w:val="22"/>
          <w:szCs w:val="22"/>
        </w:rPr>
        <w:drawing>
          <wp:inline distT="0" distB="0" distL="0" distR="0">
            <wp:extent cx="2419350" cy="1181100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31A9">
        <w:rPr>
          <w:sz w:val="22"/>
          <w:szCs w:val="22"/>
        </w:rPr>
        <w:tab/>
      </w:r>
      <w:r w:rsidR="00BF31A9">
        <w:rPr>
          <w:sz w:val="22"/>
          <w:szCs w:val="22"/>
        </w:rPr>
        <w:tab/>
      </w:r>
      <w:r w:rsidR="00BF31A9">
        <w:rPr>
          <w:sz w:val="22"/>
          <w:szCs w:val="22"/>
        </w:rPr>
        <w:tab/>
      </w:r>
      <w:r w:rsidR="00BF31A9">
        <w:rPr>
          <w:sz w:val="22"/>
          <w:szCs w:val="22"/>
        </w:rPr>
        <w:tab/>
      </w:r>
      <w:r w:rsidR="00523174">
        <w:rPr>
          <w:noProof/>
        </w:rPr>
        <w:drawing>
          <wp:inline distT="0" distB="0" distL="0" distR="0">
            <wp:extent cx="857250" cy="827690"/>
            <wp:effectExtent l="19050" t="0" r="0" b="0"/>
            <wp:docPr id="5" name="Obraz 1" descr="logo_ostatecz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ostateczn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2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31A9">
        <w:rPr>
          <w:sz w:val="22"/>
          <w:szCs w:val="22"/>
        </w:rPr>
        <w:tab/>
      </w:r>
      <w:r w:rsidR="00BF31A9">
        <w:rPr>
          <w:sz w:val="22"/>
          <w:szCs w:val="22"/>
        </w:rPr>
        <w:tab/>
      </w:r>
      <w:r w:rsidR="00BF31A9">
        <w:rPr>
          <w:sz w:val="22"/>
          <w:szCs w:val="22"/>
        </w:rPr>
        <w:tab/>
      </w:r>
      <w:r w:rsidR="00BF31A9">
        <w:rPr>
          <w:sz w:val="22"/>
          <w:szCs w:val="22"/>
        </w:rPr>
        <w:tab/>
      </w:r>
      <w:r w:rsidR="00BF31A9">
        <w:rPr>
          <w:sz w:val="22"/>
          <w:szCs w:val="22"/>
        </w:rPr>
        <w:tab/>
      </w:r>
      <w:r w:rsidR="00611E53">
        <w:rPr>
          <w:noProof/>
          <w:sz w:val="22"/>
          <w:szCs w:val="22"/>
        </w:rPr>
        <w:drawing>
          <wp:inline distT="0" distB="0" distL="0" distR="0">
            <wp:extent cx="2457450" cy="809625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1A9" w:rsidRPr="009C5B40" w:rsidRDefault="00BF31A9" w:rsidP="00BF31A9">
      <w:pPr>
        <w:ind w:left="360"/>
        <w:jc w:val="both"/>
        <w:rPr>
          <w:sz w:val="40"/>
          <w:szCs w:val="40"/>
        </w:rPr>
      </w:pPr>
    </w:p>
    <w:p w:rsidR="003A4D3D" w:rsidRPr="003A4D3D" w:rsidRDefault="00BF31A9" w:rsidP="00BF31A9">
      <w:pPr>
        <w:ind w:left="360"/>
        <w:jc w:val="center"/>
        <w:rPr>
          <w:rFonts w:ascii="Arial" w:hAnsi="Arial" w:cs="Arial"/>
          <w:sz w:val="28"/>
          <w:szCs w:val="28"/>
        </w:rPr>
      </w:pPr>
      <w:r w:rsidRPr="003A4D3D">
        <w:rPr>
          <w:rFonts w:ascii="Arial" w:hAnsi="Arial" w:cs="Arial"/>
          <w:sz w:val="28"/>
          <w:szCs w:val="28"/>
        </w:rPr>
        <w:t xml:space="preserve">Projekt współfinansowany przez Unię Europejską ze środków Europejskiego Funduszu Rozwoju Regionalnego </w:t>
      </w:r>
    </w:p>
    <w:p w:rsidR="00AB2435" w:rsidRPr="001738A3" w:rsidRDefault="00BF31A9" w:rsidP="001738A3">
      <w:pPr>
        <w:ind w:left="360"/>
        <w:jc w:val="center"/>
        <w:rPr>
          <w:rFonts w:ascii="Arial" w:hAnsi="Arial" w:cs="Arial"/>
          <w:sz w:val="28"/>
          <w:szCs w:val="28"/>
        </w:rPr>
      </w:pPr>
      <w:r w:rsidRPr="003A4D3D">
        <w:rPr>
          <w:rFonts w:ascii="Arial" w:hAnsi="Arial" w:cs="Arial"/>
          <w:sz w:val="28"/>
          <w:szCs w:val="28"/>
        </w:rPr>
        <w:t>w ramach Regionalnego Programu Operacyjnego Województwa Opolskiego na lata 2007-2013</w:t>
      </w:r>
    </w:p>
    <w:sectPr w:rsidR="00AB2435" w:rsidRPr="001738A3" w:rsidSect="00BF31A9">
      <w:footerReference w:type="default" r:id="rId12"/>
      <w:pgSz w:w="16838" w:h="11906" w:orient="landscape"/>
      <w:pgMar w:top="993" w:right="567" w:bottom="851" w:left="851" w:header="708" w:footer="8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51C" w:rsidRDefault="00F9251C">
      <w:r>
        <w:separator/>
      </w:r>
    </w:p>
  </w:endnote>
  <w:endnote w:type="continuationSeparator" w:id="0">
    <w:p w:rsidR="00F9251C" w:rsidRDefault="00F9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EDF" w:rsidRDefault="00DD6EDF">
    <w:pPr>
      <w:pStyle w:val="Stopka"/>
      <w:jc w:val="right"/>
      <w:rPr>
        <w:rStyle w:val="Numerstrony"/>
      </w:rPr>
    </w:pPr>
  </w:p>
  <w:p w:rsidR="00DD6EDF" w:rsidRDefault="00DD6EDF">
    <w:pPr>
      <w:pStyle w:val="Stopka"/>
      <w:ind w:right="36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51C" w:rsidRDefault="00F9251C">
      <w:r>
        <w:separator/>
      </w:r>
    </w:p>
  </w:footnote>
  <w:footnote w:type="continuationSeparator" w:id="0">
    <w:p w:rsidR="00F9251C" w:rsidRDefault="00F92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0131"/>
    <w:multiLevelType w:val="multilevel"/>
    <w:tmpl w:val="AD2030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0722575A"/>
    <w:multiLevelType w:val="multilevel"/>
    <w:tmpl w:val="34284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851" w:hanging="28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93723CC"/>
    <w:multiLevelType w:val="hybridMultilevel"/>
    <w:tmpl w:val="4A0040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B00E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B101873"/>
    <w:multiLevelType w:val="multilevel"/>
    <w:tmpl w:val="BD04F8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D675A58"/>
    <w:multiLevelType w:val="singleLevel"/>
    <w:tmpl w:val="4E00C920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6">
    <w:nsid w:val="13416916"/>
    <w:multiLevelType w:val="hybridMultilevel"/>
    <w:tmpl w:val="8F343F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294813"/>
    <w:multiLevelType w:val="multilevel"/>
    <w:tmpl w:val="93A81A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8256E06"/>
    <w:multiLevelType w:val="multilevel"/>
    <w:tmpl w:val="34284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851" w:hanging="28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1A893E12"/>
    <w:multiLevelType w:val="multilevel"/>
    <w:tmpl w:val="34284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851" w:hanging="28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1AFA1348"/>
    <w:multiLevelType w:val="multilevel"/>
    <w:tmpl w:val="BD04F8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51668B1"/>
    <w:multiLevelType w:val="hybridMultilevel"/>
    <w:tmpl w:val="E558F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729AE"/>
    <w:multiLevelType w:val="multilevel"/>
    <w:tmpl w:val="9DF43EE0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38AB338C"/>
    <w:multiLevelType w:val="singleLevel"/>
    <w:tmpl w:val="8F1A6FF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3BE032F3"/>
    <w:multiLevelType w:val="multilevel"/>
    <w:tmpl w:val="BD04F8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3C2E5F7F"/>
    <w:multiLevelType w:val="hybridMultilevel"/>
    <w:tmpl w:val="CAEE86A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2D76CB"/>
    <w:multiLevelType w:val="singleLevel"/>
    <w:tmpl w:val="1364207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>
    <w:nsid w:val="3F3C3152"/>
    <w:multiLevelType w:val="singleLevel"/>
    <w:tmpl w:val="8B5E00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A084E59"/>
    <w:multiLevelType w:val="multilevel"/>
    <w:tmpl w:val="3502FFF4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F000300"/>
    <w:multiLevelType w:val="multilevel"/>
    <w:tmpl w:val="63589C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FA4137A"/>
    <w:multiLevelType w:val="hybridMultilevel"/>
    <w:tmpl w:val="A1584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27633C1"/>
    <w:multiLevelType w:val="singleLevel"/>
    <w:tmpl w:val="60E00D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5D6E115B"/>
    <w:multiLevelType w:val="multilevel"/>
    <w:tmpl w:val="63589C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084763E"/>
    <w:multiLevelType w:val="multilevel"/>
    <w:tmpl w:val="AD203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0916E92"/>
    <w:multiLevelType w:val="singleLevel"/>
    <w:tmpl w:val="8B5E00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4D04302"/>
    <w:multiLevelType w:val="multilevel"/>
    <w:tmpl w:val="34284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851" w:hanging="28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5B50443"/>
    <w:multiLevelType w:val="multilevel"/>
    <w:tmpl w:val="34284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851" w:hanging="28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6E907EF"/>
    <w:multiLevelType w:val="multilevel"/>
    <w:tmpl w:val="34284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851" w:hanging="28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78285B05"/>
    <w:multiLevelType w:val="hybridMultilevel"/>
    <w:tmpl w:val="CB0647BC"/>
    <w:lvl w:ilvl="0" w:tplc="8A1CC49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B8E5542"/>
    <w:multiLevelType w:val="singleLevel"/>
    <w:tmpl w:val="DEEE0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F886297"/>
    <w:multiLevelType w:val="singleLevel"/>
    <w:tmpl w:val="282EB4CE"/>
    <w:lvl w:ilvl="0">
      <w:start w:val="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29"/>
  </w:num>
  <w:num w:numId="5">
    <w:abstractNumId w:val="21"/>
  </w:num>
  <w:num w:numId="6">
    <w:abstractNumId w:val="3"/>
  </w:num>
  <w:num w:numId="7">
    <w:abstractNumId w:val="16"/>
  </w:num>
  <w:num w:numId="8">
    <w:abstractNumId w:val="5"/>
  </w:num>
  <w:num w:numId="9">
    <w:abstractNumId w:val="7"/>
  </w:num>
  <w:num w:numId="10">
    <w:abstractNumId w:val="0"/>
  </w:num>
  <w:num w:numId="11">
    <w:abstractNumId w:val="23"/>
  </w:num>
  <w:num w:numId="12">
    <w:abstractNumId w:val="4"/>
  </w:num>
  <w:num w:numId="13">
    <w:abstractNumId w:val="10"/>
  </w:num>
  <w:num w:numId="14">
    <w:abstractNumId w:val="26"/>
  </w:num>
  <w:num w:numId="15">
    <w:abstractNumId w:val="19"/>
  </w:num>
  <w:num w:numId="16">
    <w:abstractNumId w:val="18"/>
  </w:num>
  <w:num w:numId="17">
    <w:abstractNumId w:val="12"/>
  </w:num>
  <w:num w:numId="18">
    <w:abstractNumId w:val="26"/>
  </w:num>
  <w:num w:numId="19">
    <w:abstractNumId w:val="13"/>
  </w:num>
  <w:num w:numId="20">
    <w:abstractNumId w:val="1"/>
  </w:num>
  <w:num w:numId="21">
    <w:abstractNumId w:val="26"/>
  </w:num>
  <w:num w:numId="22">
    <w:abstractNumId w:val="27"/>
  </w:num>
  <w:num w:numId="23">
    <w:abstractNumId w:val="26"/>
  </w:num>
  <w:num w:numId="24">
    <w:abstractNumId w:val="30"/>
  </w:num>
  <w:num w:numId="25">
    <w:abstractNumId w:val="15"/>
  </w:num>
  <w:num w:numId="26">
    <w:abstractNumId w:val="8"/>
  </w:num>
  <w:num w:numId="27">
    <w:abstractNumId w:val="11"/>
  </w:num>
  <w:num w:numId="28">
    <w:abstractNumId w:val="2"/>
  </w:num>
  <w:num w:numId="29">
    <w:abstractNumId w:val="20"/>
  </w:num>
  <w:num w:numId="30">
    <w:abstractNumId w:val="6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615"/>
    <w:rsid w:val="00007A19"/>
    <w:rsid w:val="0001086E"/>
    <w:rsid w:val="000157E3"/>
    <w:rsid w:val="00026E4D"/>
    <w:rsid w:val="00040F26"/>
    <w:rsid w:val="000520D2"/>
    <w:rsid w:val="00054716"/>
    <w:rsid w:val="0007611A"/>
    <w:rsid w:val="000F497B"/>
    <w:rsid w:val="000F5A9D"/>
    <w:rsid w:val="00106C40"/>
    <w:rsid w:val="00115D18"/>
    <w:rsid w:val="00137263"/>
    <w:rsid w:val="0014057F"/>
    <w:rsid w:val="00144517"/>
    <w:rsid w:val="0014459A"/>
    <w:rsid w:val="001534B3"/>
    <w:rsid w:val="001738A3"/>
    <w:rsid w:val="00195B4C"/>
    <w:rsid w:val="00222F48"/>
    <w:rsid w:val="0028781F"/>
    <w:rsid w:val="00292993"/>
    <w:rsid w:val="002A32AA"/>
    <w:rsid w:val="002C5928"/>
    <w:rsid w:val="003A0E3B"/>
    <w:rsid w:val="003A4D3D"/>
    <w:rsid w:val="003A5D95"/>
    <w:rsid w:val="00446F9F"/>
    <w:rsid w:val="004D40BA"/>
    <w:rsid w:val="00523174"/>
    <w:rsid w:val="0054616D"/>
    <w:rsid w:val="00567434"/>
    <w:rsid w:val="005771CD"/>
    <w:rsid w:val="005D38D1"/>
    <w:rsid w:val="00611E53"/>
    <w:rsid w:val="006132F7"/>
    <w:rsid w:val="006633B2"/>
    <w:rsid w:val="006B28F9"/>
    <w:rsid w:val="007A5E45"/>
    <w:rsid w:val="007C68CC"/>
    <w:rsid w:val="007F19F0"/>
    <w:rsid w:val="00804701"/>
    <w:rsid w:val="008748BF"/>
    <w:rsid w:val="00877EA6"/>
    <w:rsid w:val="00910BF3"/>
    <w:rsid w:val="00911B1A"/>
    <w:rsid w:val="00917CA7"/>
    <w:rsid w:val="0094329D"/>
    <w:rsid w:val="009C0528"/>
    <w:rsid w:val="009C5B40"/>
    <w:rsid w:val="009E5D26"/>
    <w:rsid w:val="009F755D"/>
    <w:rsid w:val="00A04D41"/>
    <w:rsid w:val="00A23E6D"/>
    <w:rsid w:val="00A837D5"/>
    <w:rsid w:val="00A867EA"/>
    <w:rsid w:val="00AB2435"/>
    <w:rsid w:val="00AC6C6A"/>
    <w:rsid w:val="00AD0D43"/>
    <w:rsid w:val="00AF0AB4"/>
    <w:rsid w:val="00B914A3"/>
    <w:rsid w:val="00BA4615"/>
    <w:rsid w:val="00BC65BF"/>
    <w:rsid w:val="00BF31A9"/>
    <w:rsid w:val="00C44CFF"/>
    <w:rsid w:val="00CB2A1E"/>
    <w:rsid w:val="00CE175B"/>
    <w:rsid w:val="00CE59F4"/>
    <w:rsid w:val="00D07F79"/>
    <w:rsid w:val="00D26FA2"/>
    <w:rsid w:val="00D56395"/>
    <w:rsid w:val="00D77AE2"/>
    <w:rsid w:val="00DB0558"/>
    <w:rsid w:val="00DD6EDF"/>
    <w:rsid w:val="00DE0483"/>
    <w:rsid w:val="00E1090D"/>
    <w:rsid w:val="00E37CF7"/>
    <w:rsid w:val="00E5417F"/>
    <w:rsid w:val="00EC0C69"/>
    <w:rsid w:val="00EC6B76"/>
    <w:rsid w:val="00EE2243"/>
    <w:rsid w:val="00F043B6"/>
    <w:rsid w:val="00F5437C"/>
    <w:rsid w:val="00F9251C"/>
    <w:rsid w:val="00FE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0520D2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520D2"/>
    <w:pPr>
      <w:keepNext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520D2"/>
    <w:pPr>
      <w:keepNext/>
      <w:ind w:left="5103"/>
      <w:jc w:val="right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520D2"/>
    <w:pPr>
      <w:keepNext/>
      <w:ind w:left="5954"/>
      <w:jc w:val="center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520D2"/>
    <w:pPr>
      <w:keepNext/>
      <w:ind w:left="284"/>
      <w:jc w:val="both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520D2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520D2"/>
    <w:pPr>
      <w:keepNext/>
      <w:spacing w:before="120"/>
      <w:ind w:left="357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520D2"/>
    <w:pPr>
      <w:keepNext/>
      <w:jc w:val="both"/>
      <w:outlineLvl w:val="6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520D2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0520D2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520D2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520D2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520D2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520D2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0520D2"/>
    <w:rPr>
      <w:rFonts w:ascii="Calibri" w:eastAsia="Times New Roman" w:hAnsi="Calibri" w:cs="Calibri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520D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520D2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0520D2"/>
    <w:pPr>
      <w:ind w:left="6521" w:hanging="567"/>
      <w:jc w:val="both"/>
    </w:pPr>
    <w:rPr>
      <w:b/>
      <w:bCs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520D2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0520D2"/>
    <w:rPr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520D2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052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520D2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0520D2"/>
  </w:style>
  <w:style w:type="paragraph" w:styleId="Nagwek">
    <w:name w:val="header"/>
    <w:basedOn w:val="Normalny"/>
    <w:link w:val="NagwekZnak"/>
    <w:uiPriority w:val="99"/>
    <w:rsid w:val="00052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520D2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520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520D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0520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20D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520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20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520D2"/>
    <w:rPr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0520D2"/>
    <w:pPr>
      <w:ind w:left="360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520D2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0520D2"/>
    <w:pPr>
      <w:jc w:val="center"/>
    </w:pPr>
    <w:rPr>
      <w:b/>
      <w:bCs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520D2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520D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520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520D2"/>
    <w:rPr>
      <w:vertAlign w:val="superscript"/>
    </w:rPr>
  </w:style>
  <w:style w:type="character" w:styleId="Hipercze">
    <w:name w:val="Hyperlink"/>
    <w:basedOn w:val="Domylnaczcionkaakapitu"/>
    <w:uiPriority w:val="99"/>
    <w:rsid w:val="00BF31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0520D2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520D2"/>
    <w:pPr>
      <w:keepNext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520D2"/>
    <w:pPr>
      <w:keepNext/>
      <w:ind w:left="5103"/>
      <w:jc w:val="right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520D2"/>
    <w:pPr>
      <w:keepNext/>
      <w:ind w:left="5954"/>
      <w:jc w:val="center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520D2"/>
    <w:pPr>
      <w:keepNext/>
      <w:ind w:left="284"/>
      <w:jc w:val="both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520D2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520D2"/>
    <w:pPr>
      <w:keepNext/>
      <w:spacing w:before="120"/>
      <w:ind w:left="357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520D2"/>
    <w:pPr>
      <w:keepNext/>
      <w:jc w:val="both"/>
      <w:outlineLvl w:val="6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520D2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0520D2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520D2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520D2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520D2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520D2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0520D2"/>
    <w:rPr>
      <w:rFonts w:ascii="Calibri" w:eastAsia="Times New Roman" w:hAnsi="Calibri" w:cs="Calibri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520D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520D2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0520D2"/>
    <w:pPr>
      <w:ind w:left="6521" w:hanging="567"/>
      <w:jc w:val="both"/>
    </w:pPr>
    <w:rPr>
      <w:b/>
      <w:bCs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520D2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0520D2"/>
    <w:rPr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520D2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052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520D2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0520D2"/>
  </w:style>
  <w:style w:type="paragraph" w:styleId="Nagwek">
    <w:name w:val="header"/>
    <w:basedOn w:val="Normalny"/>
    <w:link w:val="NagwekZnak"/>
    <w:uiPriority w:val="99"/>
    <w:rsid w:val="00052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520D2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520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520D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0520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20D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520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20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520D2"/>
    <w:rPr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0520D2"/>
    <w:pPr>
      <w:ind w:left="360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520D2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0520D2"/>
    <w:pPr>
      <w:jc w:val="center"/>
    </w:pPr>
    <w:rPr>
      <w:b/>
      <w:bCs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520D2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520D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520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520D2"/>
    <w:rPr>
      <w:vertAlign w:val="superscript"/>
    </w:rPr>
  </w:style>
  <w:style w:type="character" w:styleId="Hipercze">
    <w:name w:val="Hyperlink"/>
    <w:basedOn w:val="Domylnaczcionkaakapitu"/>
    <w:uiPriority w:val="99"/>
    <w:rsid w:val="00BF31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wszczęcie postepowania</vt:lpstr>
    </vt:vector>
  </TitlesOfParts>
  <Company>Konsultant Zamówienia Publiczne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wszczęcie postepowania</dc:title>
  <dc:creator>Robert Bartkowski</dc:creator>
  <cp:lastModifiedBy>Ewa Joniec</cp:lastModifiedBy>
  <cp:revision>2</cp:revision>
  <cp:lastPrinted>2013-07-05T07:20:00Z</cp:lastPrinted>
  <dcterms:created xsi:type="dcterms:W3CDTF">2013-07-29T10:36:00Z</dcterms:created>
  <dcterms:modified xsi:type="dcterms:W3CDTF">2013-07-29T10:36:00Z</dcterms:modified>
  <cp:category>druki przetargowe</cp:category>
</cp:coreProperties>
</file>